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DF3" w:rsidRPr="002D2DF3" w:rsidRDefault="002D2DF3" w:rsidP="00C223EF">
      <w:pPr>
        <w:spacing w:after="0" w:line="240" w:lineRule="auto"/>
        <w:ind w:left="10620" w:firstLine="708"/>
        <w:rPr>
          <w:rFonts w:ascii="Times New Roman" w:eastAsia="Calibri" w:hAnsi="Times New Roman" w:cs="Times New Roman"/>
          <w:sz w:val="24"/>
          <w:szCs w:val="24"/>
        </w:rPr>
      </w:pPr>
      <w:r w:rsidRPr="002D2DF3">
        <w:rPr>
          <w:rFonts w:ascii="Times New Roman" w:eastAsia="Calibri" w:hAnsi="Times New Roman" w:cs="Times New Roman"/>
          <w:sz w:val="24"/>
          <w:szCs w:val="24"/>
        </w:rPr>
        <w:t xml:space="preserve">Приложение  </w:t>
      </w:r>
    </w:p>
    <w:p w:rsidR="002D2DF3" w:rsidRDefault="002D2DF3" w:rsidP="00C223EF">
      <w:pPr>
        <w:spacing w:after="0" w:line="240" w:lineRule="auto"/>
        <w:ind w:left="11328"/>
        <w:rPr>
          <w:rFonts w:ascii="Times New Roman" w:eastAsia="Calibri" w:hAnsi="Times New Roman" w:cs="Times New Roman"/>
          <w:sz w:val="24"/>
          <w:szCs w:val="24"/>
        </w:rPr>
      </w:pPr>
      <w:r w:rsidRPr="002D2DF3">
        <w:rPr>
          <w:rFonts w:ascii="Times New Roman" w:eastAsia="Calibri" w:hAnsi="Times New Roman" w:cs="Times New Roman"/>
          <w:sz w:val="24"/>
          <w:szCs w:val="24"/>
        </w:rPr>
        <w:t>к П</w:t>
      </w:r>
      <w:r>
        <w:rPr>
          <w:rFonts w:ascii="Times New Roman" w:eastAsia="Calibri" w:hAnsi="Times New Roman" w:cs="Times New Roman"/>
          <w:sz w:val="24"/>
          <w:szCs w:val="24"/>
        </w:rPr>
        <w:t>остановлению</w:t>
      </w:r>
      <w:r w:rsidR="00C223EF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</w:p>
    <w:p w:rsidR="00C223EF" w:rsidRDefault="00EF235A" w:rsidP="00C223EF">
      <w:pPr>
        <w:spacing w:after="0" w:line="240" w:lineRule="auto"/>
        <w:ind w:left="1132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26.09.2013 № 3859</w:t>
      </w:r>
    </w:p>
    <w:p w:rsidR="00307639" w:rsidRPr="002D2DF3" w:rsidRDefault="00307639" w:rsidP="00C223EF">
      <w:pPr>
        <w:spacing w:after="0" w:line="240" w:lineRule="auto"/>
        <w:ind w:left="1132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«Приложение 2 к Программе</w:t>
      </w:r>
    </w:p>
    <w:p w:rsidR="002D2DF3" w:rsidRPr="002D2DF3" w:rsidRDefault="002D2DF3" w:rsidP="002D2D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2DF3"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</w:p>
    <w:p w:rsidR="002D2DF3" w:rsidRPr="002D2DF3" w:rsidRDefault="002D2DF3" w:rsidP="002D2D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2DF3">
        <w:rPr>
          <w:rFonts w:ascii="Times New Roman" w:eastAsia="Calibri" w:hAnsi="Times New Roman" w:cs="Times New Roman"/>
          <w:sz w:val="24"/>
          <w:szCs w:val="24"/>
        </w:rPr>
        <w:t>программных мероприятий долгосрочной целевой программы городского округа Домодедово</w:t>
      </w:r>
    </w:p>
    <w:p w:rsidR="002D2DF3" w:rsidRPr="002D2DF3" w:rsidRDefault="002D2DF3" w:rsidP="002D2DF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2DF3">
        <w:rPr>
          <w:rFonts w:ascii="Times New Roman" w:eastAsia="Calibri" w:hAnsi="Times New Roman" w:cs="Times New Roman"/>
          <w:sz w:val="24"/>
          <w:szCs w:val="24"/>
        </w:rPr>
        <w:t>«П</w:t>
      </w:r>
      <w:r w:rsidRPr="002D2DF3">
        <w:rPr>
          <w:rFonts w:ascii="Times New Roman" w:eastAsia="Calibri" w:hAnsi="Times New Roman" w:cs="Times New Roman"/>
          <w:bCs/>
          <w:snapToGrid w:val="0"/>
          <w:sz w:val="24"/>
          <w:szCs w:val="24"/>
        </w:rPr>
        <w:t>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на территории городского округа Домодедово на 2012-2014 годы»</w:t>
      </w:r>
    </w:p>
    <w:p w:rsidR="002D2DF3" w:rsidRPr="002D2DF3" w:rsidRDefault="002D2DF3" w:rsidP="002D2D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6073" w:type="dxa"/>
        <w:tblLayout w:type="fixed"/>
        <w:tblLook w:val="01E0"/>
      </w:tblPr>
      <w:tblGrid>
        <w:gridCol w:w="996"/>
        <w:gridCol w:w="4499"/>
        <w:gridCol w:w="2410"/>
        <w:gridCol w:w="1134"/>
        <w:gridCol w:w="1275"/>
        <w:gridCol w:w="1134"/>
        <w:gridCol w:w="1276"/>
        <w:gridCol w:w="1276"/>
        <w:gridCol w:w="2073"/>
      </w:tblGrid>
      <w:tr w:rsidR="002D2DF3" w:rsidRPr="002D2DF3" w:rsidTr="005341A5">
        <w:tc>
          <w:tcPr>
            <w:tcW w:w="996" w:type="dxa"/>
            <w:vMerge w:val="restart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№ п/п</w:t>
            </w:r>
          </w:p>
        </w:tc>
        <w:tc>
          <w:tcPr>
            <w:tcW w:w="4499" w:type="dxa"/>
            <w:vMerge w:val="restart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2410" w:type="dxa"/>
            <w:vMerge w:val="restart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134" w:type="dxa"/>
            <w:vMerge w:val="restart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1275" w:type="dxa"/>
            <w:vMerge w:val="restart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Объемы финансирования по годам, тыс. руб.</w:t>
            </w:r>
          </w:p>
        </w:tc>
        <w:tc>
          <w:tcPr>
            <w:tcW w:w="2073" w:type="dxa"/>
            <w:vMerge w:val="restart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Исполнитель</w:t>
            </w:r>
          </w:p>
        </w:tc>
      </w:tr>
      <w:tr w:rsidR="005D6B2E" w:rsidRPr="002D2DF3" w:rsidTr="005341A5">
        <w:tc>
          <w:tcPr>
            <w:tcW w:w="996" w:type="dxa"/>
            <w:vMerge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vMerge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276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276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2073" w:type="dxa"/>
            <w:vMerge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D6B2E" w:rsidRPr="002D2DF3" w:rsidTr="005341A5">
        <w:trPr>
          <w:trHeight w:val="391"/>
        </w:trPr>
        <w:tc>
          <w:tcPr>
            <w:tcW w:w="996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1.</w:t>
            </w:r>
          </w:p>
        </w:tc>
        <w:tc>
          <w:tcPr>
            <w:tcW w:w="4499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4.</w:t>
            </w:r>
          </w:p>
        </w:tc>
        <w:tc>
          <w:tcPr>
            <w:tcW w:w="1275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073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9.</w:t>
            </w:r>
          </w:p>
        </w:tc>
      </w:tr>
      <w:tr w:rsidR="005D6B2E" w:rsidRPr="002D2DF3" w:rsidTr="005341A5">
        <w:trPr>
          <w:trHeight w:val="457"/>
        </w:trPr>
        <w:tc>
          <w:tcPr>
            <w:tcW w:w="996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499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 xml:space="preserve">Закупка, установка и настройка программного обеспечения для функционирования </w:t>
            </w:r>
            <w:r w:rsidRPr="002D2DF3">
              <w:rPr>
                <w:b/>
                <w:sz w:val="24"/>
                <w:szCs w:val="24"/>
                <w:lang w:val="en-US"/>
              </w:rPr>
              <w:t>call</w:t>
            </w:r>
            <w:r w:rsidRPr="002D2DF3">
              <w:rPr>
                <w:b/>
                <w:sz w:val="24"/>
                <w:szCs w:val="24"/>
              </w:rPr>
              <w:t>-центра по вопросам предоставления государственных и муниципальных услуг</w:t>
            </w:r>
          </w:p>
        </w:tc>
        <w:tc>
          <w:tcPr>
            <w:tcW w:w="2410" w:type="dxa"/>
            <w:shd w:val="clear" w:color="auto" w:fill="auto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>2012</w:t>
            </w:r>
            <w:r w:rsidR="005341A5">
              <w:rPr>
                <w:b/>
                <w:sz w:val="24"/>
                <w:szCs w:val="24"/>
              </w:rPr>
              <w:t>-2014</w:t>
            </w:r>
          </w:p>
        </w:tc>
        <w:tc>
          <w:tcPr>
            <w:tcW w:w="1275" w:type="dxa"/>
          </w:tcPr>
          <w:p w:rsidR="002D2DF3" w:rsidRPr="002D2DF3" w:rsidRDefault="008C64A7" w:rsidP="008C6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</w:t>
            </w:r>
            <w:r w:rsidR="002D2DF3" w:rsidRPr="002D2DF3"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F3">
              <w:rPr>
                <w:b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2D2DF3" w:rsidRPr="002D2DF3" w:rsidRDefault="003D7F77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2D2DF3" w:rsidRPr="002D2DF3" w:rsidRDefault="00126960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25</w:t>
            </w:r>
            <w:r w:rsidR="00C05FC3">
              <w:rPr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5D6B2E" w:rsidRPr="002D2DF3" w:rsidTr="005341A5">
        <w:trPr>
          <w:trHeight w:val="457"/>
        </w:trPr>
        <w:tc>
          <w:tcPr>
            <w:tcW w:w="996" w:type="dxa"/>
            <w:vMerge w:val="restart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vMerge w:val="restart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Городской округ Домодедово</w:t>
            </w:r>
          </w:p>
        </w:tc>
        <w:tc>
          <w:tcPr>
            <w:tcW w:w="2410" w:type="dxa"/>
            <w:shd w:val="clear" w:color="auto" w:fill="auto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2012</w:t>
            </w:r>
            <w:r w:rsidR="005341A5">
              <w:rPr>
                <w:sz w:val="24"/>
                <w:szCs w:val="24"/>
              </w:rPr>
              <w:t>-2014</w:t>
            </w:r>
          </w:p>
        </w:tc>
        <w:tc>
          <w:tcPr>
            <w:tcW w:w="1275" w:type="dxa"/>
          </w:tcPr>
          <w:p w:rsidR="002D2DF3" w:rsidRPr="002D2DF3" w:rsidRDefault="008C64A7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  <w:r w:rsidR="002D2DF3" w:rsidRPr="002D2DF3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2D2DF3" w:rsidRPr="002D2DF3" w:rsidRDefault="003D7F77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2D2DF3" w:rsidRPr="002D2DF3" w:rsidRDefault="00126960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  <w:r w:rsidR="00C05FC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Администрация городского округа</w:t>
            </w:r>
          </w:p>
        </w:tc>
      </w:tr>
      <w:tr w:rsidR="005D6B2E" w:rsidRPr="002D2DF3" w:rsidTr="00383C54">
        <w:trPr>
          <w:trHeight w:val="784"/>
        </w:trPr>
        <w:tc>
          <w:tcPr>
            <w:tcW w:w="996" w:type="dxa"/>
            <w:vMerge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vMerge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200,00</w:t>
            </w:r>
          </w:p>
        </w:tc>
        <w:tc>
          <w:tcPr>
            <w:tcW w:w="1276" w:type="dxa"/>
          </w:tcPr>
          <w:p w:rsidR="002D2DF3" w:rsidRPr="002D2DF3" w:rsidRDefault="005341A5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3D7F77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D2DF3" w:rsidRPr="002D2DF3" w:rsidRDefault="005341A5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3D7F77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073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5D6B2E" w:rsidRPr="002D2DF3" w:rsidTr="00041EE0">
        <w:trPr>
          <w:trHeight w:val="837"/>
        </w:trPr>
        <w:tc>
          <w:tcPr>
            <w:tcW w:w="996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2D2DF3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99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2D2DF3">
              <w:rPr>
                <w:b/>
                <w:color w:val="000000"/>
                <w:sz w:val="24"/>
                <w:szCs w:val="24"/>
              </w:rPr>
              <w:t xml:space="preserve">Проведение работ по созданию защиты персональных данных   МФЦ </w:t>
            </w:r>
          </w:p>
        </w:tc>
        <w:tc>
          <w:tcPr>
            <w:tcW w:w="2410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>2012</w:t>
            </w:r>
            <w:r w:rsidR="005341A5">
              <w:rPr>
                <w:b/>
                <w:sz w:val="24"/>
                <w:szCs w:val="24"/>
              </w:rPr>
              <w:t>-2014</w:t>
            </w:r>
          </w:p>
        </w:tc>
        <w:tc>
          <w:tcPr>
            <w:tcW w:w="1275" w:type="dxa"/>
          </w:tcPr>
          <w:p w:rsidR="002D2DF3" w:rsidRPr="002D2DF3" w:rsidRDefault="008C64A7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5 450</w:t>
            </w:r>
            <w:r w:rsidR="002D2DF3" w:rsidRPr="002D2DF3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F3">
              <w:rPr>
                <w:b/>
                <w:color w:val="000000" w:themeColor="text1"/>
                <w:sz w:val="24"/>
                <w:szCs w:val="24"/>
              </w:rPr>
              <w:t>2 450,00</w:t>
            </w:r>
          </w:p>
        </w:tc>
        <w:tc>
          <w:tcPr>
            <w:tcW w:w="1276" w:type="dxa"/>
          </w:tcPr>
          <w:p w:rsidR="002D2DF3" w:rsidRPr="002D2DF3" w:rsidRDefault="00C05FC3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1 500,00</w:t>
            </w:r>
          </w:p>
        </w:tc>
        <w:tc>
          <w:tcPr>
            <w:tcW w:w="1276" w:type="dxa"/>
          </w:tcPr>
          <w:p w:rsidR="002D2DF3" w:rsidRPr="002D2DF3" w:rsidRDefault="00126960" w:rsidP="00383C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1 50</w:t>
            </w:r>
            <w:r w:rsidR="00C05FC3">
              <w:rPr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2D2DF3" w:rsidRPr="002D2DF3" w:rsidRDefault="002D2DF3" w:rsidP="002D2DF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526AD4" w:rsidRPr="002D2DF3" w:rsidTr="00526AD4">
        <w:trPr>
          <w:trHeight w:val="835"/>
        </w:trPr>
        <w:tc>
          <w:tcPr>
            <w:tcW w:w="996" w:type="dxa"/>
            <w:vMerge w:val="restart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99" w:type="dxa"/>
            <w:vMerge w:val="restart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Городской округ Домодедово</w:t>
            </w:r>
          </w:p>
        </w:tc>
        <w:tc>
          <w:tcPr>
            <w:tcW w:w="2410" w:type="dxa"/>
            <w:vMerge w:val="restart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 xml:space="preserve">Бюджет городского округа </w:t>
            </w:r>
          </w:p>
        </w:tc>
        <w:tc>
          <w:tcPr>
            <w:tcW w:w="1134" w:type="dxa"/>
            <w:vMerge w:val="restart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2012</w:t>
            </w:r>
            <w:r>
              <w:rPr>
                <w:sz w:val="24"/>
                <w:szCs w:val="24"/>
              </w:rPr>
              <w:t>-2014</w:t>
            </w:r>
          </w:p>
        </w:tc>
        <w:tc>
          <w:tcPr>
            <w:tcW w:w="1275" w:type="dxa"/>
          </w:tcPr>
          <w:p w:rsidR="00526AD4" w:rsidRPr="002D2DF3" w:rsidRDefault="000B058A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2 970</w:t>
            </w:r>
            <w:r w:rsidR="00526AD4" w:rsidRPr="002D2DF3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1470,00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0B058A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1 50</w:t>
            </w:r>
            <w:r w:rsidRPr="00C05FC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526AD4" w:rsidRPr="002D2DF3" w:rsidRDefault="00526AD4" w:rsidP="00526AD4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Администрация городского округа</w:t>
            </w:r>
          </w:p>
        </w:tc>
      </w:tr>
      <w:tr w:rsidR="00526AD4" w:rsidRPr="002D2DF3" w:rsidTr="00613220">
        <w:trPr>
          <w:trHeight w:val="706"/>
        </w:trPr>
        <w:tc>
          <w:tcPr>
            <w:tcW w:w="996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99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26AD4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0B058A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526AD4" w:rsidRPr="002D2DF3" w:rsidRDefault="00526AD4" w:rsidP="00BE2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05FC3">
              <w:rPr>
                <w:color w:val="000000" w:themeColor="text1"/>
                <w:sz w:val="24"/>
                <w:szCs w:val="24"/>
              </w:rPr>
              <w:t>1 500,00</w:t>
            </w:r>
          </w:p>
        </w:tc>
        <w:tc>
          <w:tcPr>
            <w:tcW w:w="1276" w:type="dxa"/>
          </w:tcPr>
          <w:p w:rsidR="00526AD4" w:rsidRPr="002D2DF3" w:rsidRDefault="00526AD4" w:rsidP="00BE2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0B058A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073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 «МФЦ»</w:t>
            </w:r>
          </w:p>
        </w:tc>
      </w:tr>
      <w:tr w:rsidR="00526AD4" w:rsidRPr="002D2DF3" w:rsidTr="005341A5">
        <w:trPr>
          <w:trHeight w:val="457"/>
        </w:trPr>
        <w:tc>
          <w:tcPr>
            <w:tcW w:w="996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99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980,00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980,00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6AD4" w:rsidRPr="002D2DF3" w:rsidTr="005341A5">
        <w:trPr>
          <w:trHeight w:val="457"/>
        </w:trPr>
        <w:tc>
          <w:tcPr>
            <w:tcW w:w="99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4499" w:type="dxa"/>
          </w:tcPr>
          <w:p w:rsidR="00526AD4" w:rsidRPr="002D2DF3" w:rsidRDefault="00526AD4" w:rsidP="00503F4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D2DF3">
              <w:rPr>
                <w:rFonts w:cs="Arial"/>
                <w:b/>
                <w:sz w:val="24"/>
                <w:szCs w:val="24"/>
              </w:rPr>
              <w:t>Закупка компьютерного, серверного и программного обеспечения, оргтехники, мебели</w:t>
            </w:r>
          </w:p>
        </w:tc>
        <w:tc>
          <w:tcPr>
            <w:tcW w:w="2410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>2012</w:t>
            </w:r>
            <w:r>
              <w:rPr>
                <w:b/>
                <w:sz w:val="24"/>
                <w:szCs w:val="24"/>
              </w:rPr>
              <w:t>-2014</w:t>
            </w:r>
          </w:p>
        </w:tc>
        <w:tc>
          <w:tcPr>
            <w:tcW w:w="1275" w:type="dxa"/>
          </w:tcPr>
          <w:p w:rsidR="00526AD4" w:rsidRPr="002D2DF3" w:rsidRDefault="00526AD4" w:rsidP="00534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2 3</w:t>
            </w:r>
            <w:r w:rsidRPr="002D2DF3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F3">
              <w:rPr>
                <w:b/>
                <w:color w:val="000000" w:themeColor="text1"/>
                <w:sz w:val="24"/>
                <w:szCs w:val="24"/>
              </w:rPr>
              <w:t>1 000,00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1 300,00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526AD4" w:rsidRPr="002D2DF3" w:rsidTr="005341A5">
        <w:trPr>
          <w:trHeight w:val="457"/>
        </w:trPr>
        <w:tc>
          <w:tcPr>
            <w:tcW w:w="996" w:type="dxa"/>
            <w:vMerge w:val="restart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vMerge w:val="restart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 xml:space="preserve">городской округ Домодедово </w:t>
            </w:r>
          </w:p>
        </w:tc>
        <w:tc>
          <w:tcPr>
            <w:tcW w:w="2410" w:type="dxa"/>
            <w:vMerge w:val="restart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134" w:type="dxa"/>
            <w:vMerge w:val="restart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2012-2014</w:t>
            </w:r>
          </w:p>
        </w:tc>
        <w:tc>
          <w:tcPr>
            <w:tcW w:w="1275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D2DF3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600,00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526AD4" w:rsidRPr="002D2DF3" w:rsidRDefault="00526AD4" w:rsidP="00526AD4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041EE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дминистрация городского округа</w:t>
            </w:r>
          </w:p>
        </w:tc>
      </w:tr>
      <w:tr w:rsidR="00526AD4" w:rsidRPr="002D2DF3" w:rsidTr="00041EE0">
        <w:trPr>
          <w:trHeight w:val="573"/>
        </w:trPr>
        <w:tc>
          <w:tcPr>
            <w:tcW w:w="996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26AD4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1 300,00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26AD4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1 300,00</w:t>
            </w:r>
          </w:p>
        </w:tc>
        <w:tc>
          <w:tcPr>
            <w:tcW w:w="1276" w:type="dxa"/>
          </w:tcPr>
          <w:p w:rsidR="00526AD4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041EE0">
              <w:rPr>
                <w:sz w:val="24"/>
                <w:szCs w:val="24"/>
              </w:rPr>
              <w:t>МУП «МФЦ»</w:t>
            </w:r>
          </w:p>
        </w:tc>
      </w:tr>
      <w:tr w:rsidR="00526AD4" w:rsidRPr="002D2DF3" w:rsidTr="00526AD4">
        <w:trPr>
          <w:trHeight w:val="837"/>
        </w:trPr>
        <w:tc>
          <w:tcPr>
            <w:tcW w:w="996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vMerge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400,00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D2DF3">
              <w:rPr>
                <w:color w:val="000000" w:themeColor="text1"/>
                <w:sz w:val="24"/>
                <w:szCs w:val="24"/>
              </w:rPr>
              <w:t>400,00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6AD4" w:rsidRPr="002D2DF3" w:rsidTr="005341A5">
        <w:trPr>
          <w:trHeight w:val="457"/>
        </w:trPr>
        <w:tc>
          <w:tcPr>
            <w:tcW w:w="996" w:type="dxa"/>
          </w:tcPr>
          <w:p w:rsidR="00526AD4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499" w:type="dxa"/>
          </w:tcPr>
          <w:p w:rsidR="00526AD4" w:rsidRDefault="00526AD4" w:rsidP="00503F4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и сопровождение прикладного программного обеспечения</w:t>
            </w:r>
          </w:p>
        </w:tc>
        <w:tc>
          <w:tcPr>
            <w:tcW w:w="2410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ind w:firstLine="12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26AD4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2013-2014</w:t>
            </w:r>
          </w:p>
        </w:tc>
        <w:tc>
          <w:tcPr>
            <w:tcW w:w="1275" w:type="dxa"/>
          </w:tcPr>
          <w:p w:rsidR="00526AD4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3 550,00</w:t>
            </w:r>
          </w:p>
        </w:tc>
        <w:tc>
          <w:tcPr>
            <w:tcW w:w="1134" w:type="dxa"/>
          </w:tcPr>
          <w:p w:rsidR="00526AD4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26AD4" w:rsidRPr="002D2DF3" w:rsidRDefault="00526AD4" w:rsidP="00041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1 550,00</w:t>
            </w:r>
          </w:p>
        </w:tc>
        <w:tc>
          <w:tcPr>
            <w:tcW w:w="1276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2 000,00</w:t>
            </w:r>
          </w:p>
        </w:tc>
        <w:tc>
          <w:tcPr>
            <w:tcW w:w="2073" w:type="dxa"/>
          </w:tcPr>
          <w:p w:rsidR="00526AD4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>Администрация городского округа Домодедово</w:t>
            </w:r>
          </w:p>
        </w:tc>
      </w:tr>
      <w:tr w:rsidR="00526AD4" w:rsidRPr="002D2DF3" w:rsidTr="00503F42">
        <w:tblPrEx>
          <w:tblLook w:val="04A0"/>
        </w:tblPrEx>
        <w:trPr>
          <w:trHeight w:val="457"/>
        </w:trPr>
        <w:tc>
          <w:tcPr>
            <w:tcW w:w="996" w:type="dxa"/>
            <w:vMerge w:val="restart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vMerge w:val="restart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 xml:space="preserve">городской округ Домодедово </w:t>
            </w:r>
          </w:p>
        </w:tc>
        <w:tc>
          <w:tcPr>
            <w:tcW w:w="2410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134" w:type="dxa"/>
          </w:tcPr>
          <w:p w:rsidR="00526AD4" w:rsidRPr="002D2DF3" w:rsidRDefault="00526AD4" w:rsidP="00503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2013-2014</w:t>
            </w:r>
          </w:p>
        </w:tc>
        <w:tc>
          <w:tcPr>
            <w:tcW w:w="1275" w:type="dxa"/>
          </w:tcPr>
          <w:p w:rsidR="00526AD4" w:rsidRPr="002D2DF3" w:rsidRDefault="00526AD4" w:rsidP="00503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3 55</w:t>
            </w:r>
            <w:r w:rsidRPr="002D2DF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1 550,00</w:t>
            </w:r>
          </w:p>
        </w:tc>
        <w:tc>
          <w:tcPr>
            <w:tcW w:w="1276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2 000,00</w:t>
            </w:r>
          </w:p>
        </w:tc>
        <w:tc>
          <w:tcPr>
            <w:tcW w:w="2073" w:type="dxa"/>
            <w:vMerge w:val="restart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6AD4" w:rsidRPr="002D2DF3" w:rsidTr="00503F42">
        <w:tblPrEx>
          <w:tblLook w:val="04A0"/>
        </w:tblPrEx>
        <w:trPr>
          <w:trHeight w:val="457"/>
        </w:trPr>
        <w:tc>
          <w:tcPr>
            <w:tcW w:w="996" w:type="dxa"/>
            <w:vMerge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vMerge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D2DF3">
              <w:rPr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1134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  <w:vMerge/>
          </w:tcPr>
          <w:p w:rsidR="00526AD4" w:rsidRPr="002D2DF3" w:rsidRDefault="00526AD4" w:rsidP="00BB334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26AD4" w:rsidRPr="002D2DF3" w:rsidTr="00E731CA">
        <w:trPr>
          <w:trHeight w:val="600"/>
        </w:trPr>
        <w:tc>
          <w:tcPr>
            <w:tcW w:w="99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99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2410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ind w:firstLine="12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26AD4" w:rsidRPr="002D2DF3" w:rsidRDefault="00526AD4" w:rsidP="002E4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12 050</w:t>
            </w:r>
            <w:r w:rsidRPr="002D2DF3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F3">
              <w:rPr>
                <w:b/>
                <w:color w:val="000000" w:themeColor="text1"/>
                <w:sz w:val="24"/>
                <w:szCs w:val="24"/>
              </w:rPr>
              <w:t>3 950,00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4 350,00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3 750,00</w:t>
            </w:r>
          </w:p>
        </w:tc>
        <w:tc>
          <w:tcPr>
            <w:tcW w:w="2073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526AD4" w:rsidRPr="002D2DF3" w:rsidTr="0053074E">
        <w:trPr>
          <w:trHeight w:val="834"/>
        </w:trPr>
        <w:tc>
          <w:tcPr>
            <w:tcW w:w="99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99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26AD4" w:rsidRPr="002D2DF3" w:rsidRDefault="00526AD4" w:rsidP="002E4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10 470</w:t>
            </w:r>
            <w:r w:rsidRPr="002D2DF3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F3">
              <w:rPr>
                <w:b/>
                <w:color w:val="000000" w:themeColor="text1"/>
                <w:sz w:val="24"/>
                <w:szCs w:val="24"/>
              </w:rPr>
              <w:t>2 370,00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4 350,00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3 750,00</w:t>
            </w:r>
          </w:p>
        </w:tc>
        <w:tc>
          <w:tcPr>
            <w:tcW w:w="2073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526AD4" w:rsidRPr="002D2DF3" w:rsidTr="005341A5">
        <w:trPr>
          <w:trHeight w:val="457"/>
        </w:trPr>
        <w:tc>
          <w:tcPr>
            <w:tcW w:w="99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99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D2DF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D2DF3">
              <w:rPr>
                <w:b/>
                <w:sz w:val="24"/>
                <w:szCs w:val="24"/>
              </w:rPr>
              <w:t>580,00</w:t>
            </w:r>
          </w:p>
        </w:tc>
        <w:tc>
          <w:tcPr>
            <w:tcW w:w="1134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DF3">
              <w:rPr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D2DF3">
              <w:rPr>
                <w:b/>
                <w:color w:val="000000" w:themeColor="text1"/>
                <w:sz w:val="24"/>
                <w:szCs w:val="24"/>
              </w:rPr>
              <w:t>580,00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526AD4" w:rsidRPr="002D2DF3" w:rsidRDefault="00526AD4" w:rsidP="002D2DF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2D2DF3" w:rsidRPr="002D2DF3" w:rsidRDefault="002D2DF3" w:rsidP="002D2DF3">
      <w:pPr>
        <w:spacing w:after="0" w:line="240" w:lineRule="auto"/>
        <w:ind w:right="341"/>
        <w:jc w:val="both"/>
        <w:rPr>
          <w:rFonts w:ascii="Times New Roman" w:eastAsia="Calibri" w:hAnsi="Times New Roman" w:cs="Times New Roman"/>
          <w:b/>
          <w:color w:val="666666"/>
          <w:sz w:val="24"/>
          <w:szCs w:val="24"/>
          <w:u w:val="single"/>
        </w:rPr>
      </w:pPr>
    </w:p>
    <w:p w:rsidR="00E631EA" w:rsidRDefault="00307639">
      <w:r>
        <w:t>»</w:t>
      </w:r>
      <w:bookmarkStart w:id="0" w:name="_GoBack"/>
      <w:bookmarkEnd w:id="0"/>
    </w:p>
    <w:sectPr w:rsidR="00E631EA" w:rsidSect="002D2D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DF3"/>
    <w:rsid w:val="00041EE0"/>
    <w:rsid w:val="000B058A"/>
    <w:rsid w:val="000D5391"/>
    <w:rsid w:val="00126960"/>
    <w:rsid w:val="00243E73"/>
    <w:rsid w:val="002D2DF3"/>
    <w:rsid w:val="002E448A"/>
    <w:rsid w:val="00307639"/>
    <w:rsid w:val="00336AD5"/>
    <w:rsid w:val="00383C54"/>
    <w:rsid w:val="003B42CB"/>
    <w:rsid w:val="003D7F77"/>
    <w:rsid w:val="00503F42"/>
    <w:rsid w:val="00506AA0"/>
    <w:rsid w:val="00526AD4"/>
    <w:rsid w:val="0053074E"/>
    <w:rsid w:val="005341A5"/>
    <w:rsid w:val="00595588"/>
    <w:rsid w:val="005D6B2E"/>
    <w:rsid w:val="00613220"/>
    <w:rsid w:val="00666816"/>
    <w:rsid w:val="00726A01"/>
    <w:rsid w:val="00783857"/>
    <w:rsid w:val="007E1F5F"/>
    <w:rsid w:val="008C64A7"/>
    <w:rsid w:val="009006C7"/>
    <w:rsid w:val="00954662"/>
    <w:rsid w:val="009C3EB9"/>
    <w:rsid w:val="00A85B6A"/>
    <w:rsid w:val="00A92C47"/>
    <w:rsid w:val="00AC1C34"/>
    <w:rsid w:val="00B14C1B"/>
    <w:rsid w:val="00B1574D"/>
    <w:rsid w:val="00B40A10"/>
    <w:rsid w:val="00B50B16"/>
    <w:rsid w:val="00B95BE8"/>
    <w:rsid w:val="00BB5972"/>
    <w:rsid w:val="00C05FC3"/>
    <w:rsid w:val="00C223EF"/>
    <w:rsid w:val="00E1784D"/>
    <w:rsid w:val="00E631EA"/>
    <w:rsid w:val="00E731CA"/>
    <w:rsid w:val="00EF235A"/>
    <w:rsid w:val="00F55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2DF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2DF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Тимошина Л.Ю.</dc:creator>
  <cp:keywords/>
  <dc:description/>
  <cp:lastModifiedBy>VoronovaLN</cp:lastModifiedBy>
  <cp:revision>2</cp:revision>
  <cp:lastPrinted>2012-11-22T11:22:00Z</cp:lastPrinted>
  <dcterms:created xsi:type="dcterms:W3CDTF">2013-09-30T08:33:00Z</dcterms:created>
  <dcterms:modified xsi:type="dcterms:W3CDTF">2013-09-30T08:33:00Z</dcterms:modified>
</cp:coreProperties>
</file>